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0AC9" w:rsidRDefault="00CA0AC9">
      <w:pPr>
        <w:rPr>
          <w:sz w:val="28"/>
        </w:rPr>
      </w:pPr>
    </w:p>
    <w:p w:rsidR="00CA0AC9" w:rsidRDefault="00CA0AC9">
      <w:pPr>
        <w:rPr>
          <w:sz w:val="28"/>
        </w:rPr>
      </w:pPr>
    </w:p>
    <w:p w:rsidR="00CA0AC9" w:rsidRDefault="00CA0AC9">
      <w:pPr>
        <w:rPr>
          <w:sz w:val="28"/>
        </w:rPr>
      </w:pPr>
    </w:p>
    <w:p w:rsidR="00CA0AC9" w:rsidRDefault="00CA0AC9">
      <w:pPr>
        <w:rPr>
          <w:sz w:val="28"/>
        </w:rPr>
      </w:pPr>
    </w:p>
    <w:p w:rsidR="00CA0AC9" w:rsidRDefault="00CA0AC9">
      <w:pPr>
        <w:rPr>
          <w:sz w:val="28"/>
        </w:rPr>
      </w:pPr>
    </w:p>
    <w:p w:rsidR="001F50DF" w:rsidRPr="00D5347A" w:rsidRDefault="00D5347A">
      <w:pPr>
        <w:rPr>
          <w:sz w:val="28"/>
        </w:rPr>
      </w:pPr>
      <w:r w:rsidRPr="00D5347A">
        <w:rPr>
          <w:sz w:val="28"/>
        </w:rPr>
        <w:t>Liebe…..</w:t>
      </w:r>
    </w:p>
    <w:p w:rsidR="00D5347A" w:rsidRDefault="00D5347A" w:rsidP="00CA0E55">
      <w:pPr>
        <w:jc w:val="right"/>
        <w:rPr>
          <w:b/>
          <w:sz w:val="36"/>
        </w:rPr>
      </w:pPr>
      <w:r w:rsidRPr="00A9114E">
        <w:rPr>
          <w:b/>
          <w:sz w:val="32"/>
        </w:rPr>
        <w:t xml:space="preserve">Ein selbstbestimmtes Erleben der Natur im </w:t>
      </w:r>
      <w:r w:rsidR="007967AD" w:rsidRPr="007967AD">
        <w:rPr>
          <w:b/>
          <w:noProof/>
          <w:sz w:val="36"/>
          <w:lang w:eastAsia="de-DE"/>
        </w:rPr>
        <w:drawing>
          <wp:inline distT="0" distB="0" distL="0" distR="0">
            <wp:extent cx="1778792" cy="790575"/>
            <wp:effectExtent l="0" t="0" r="0" b="0"/>
            <wp:docPr id="1" name="Grafik 1" descr="C:\Users\ekoenig\AppData\Local\Microsoft\Windows\INetCache\Content.Outlook\756M5M2N\Logo_Demenzgarten - 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enig\AppData\Local\Microsoft\Windows\INetCache\Content.Outlook\756M5M2N\Logo_Demenzgarten - Kopi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03879" cy="801725"/>
                    </a:xfrm>
                    <a:prstGeom prst="rect">
                      <a:avLst/>
                    </a:prstGeom>
                    <a:noFill/>
                    <a:ln>
                      <a:noFill/>
                    </a:ln>
                  </pic:spPr>
                </pic:pic>
              </a:graphicData>
            </a:graphic>
          </wp:inline>
        </w:drawing>
      </w:r>
    </w:p>
    <w:p w:rsidR="00B04A58" w:rsidRDefault="00B530C4" w:rsidP="00B04A58">
      <w:pPr>
        <w:rPr>
          <w:sz w:val="24"/>
        </w:rPr>
      </w:pPr>
      <w:r w:rsidRPr="00B530C4">
        <w:rPr>
          <w:sz w:val="24"/>
        </w:rPr>
        <w:t xml:space="preserve">Die uns anvertrauten Bewohner sind immer glücklich, wenn sie sich in unserem schönen weitläufigen </w:t>
      </w:r>
      <w:r w:rsidR="00A9114E">
        <w:rPr>
          <w:sz w:val="24"/>
        </w:rPr>
        <w:t>Elisabeth-</w:t>
      </w:r>
      <w:r w:rsidR="00B04A58">
        <w:rPr>
          <w:sz w:val="24"/>
        </w:rPr>
        <w:t>Park aufhalten können.</w:t>
      </w:r>
    </w:p>
    <w:p w:rsidR="00B04A58" w:rsidRDefault="005F15EB" w:rsidP="00B04A58">
      <w:pPr>
        <w:rPr>
          <w:sz w:val="24"/>
        </w:rPr>
      </w:pPr>
      <w:r>
        <w:rPr>
          <w:noProof/>
          <w:sz w:val="24"/>
          <w:lang w:eastAsia="de-DE"/>
        </w:rPr>
        <mc:AlternateContent>
          <mc:Choice Requires="wps">
            <w:drawing>
              <wp:anchor distT="0" distB="0" distL="114300" distR="114300" simplePos="0" relativeHeight="251679744" behindDoc="0" locked="0" layoutInCell="1" allowOverlap="1">
                <wp:simplePos x="0" y="0"/>
                <wp:positionH relativeFrom="column">
                  <wp:posOffset>3284621</wp:posOffset>
                </wp:positionH>
                <wp:positionV relativeFrom="paragraph">
                  <wp:posOffset>103204</wp:posOffset>
                </wp:positionV>
                <wp:extent cx="1369873" cy="954976"/>
                <wp:effectExtent l="19050" t="19050" r="20955" b="17145"/>
                <wp:wrapNone/>
                <wp:docPr id="15" name="Ellipse 15"/>
                <wp:cNvGraphicFramePr/>
                <a:graphic xmlns:a="http://schemas.openxmlformats.org/drawingml/2006/main">
                  <a:graphicData uri="http://schemas.microsoft.com/office/word/2010/wordprocessingShape">
                    <wps:wsp>
                      <wps:cNvSpPr/>
                      <wps:spPr>
                        <a:xfrm rot="533340">
                          <a:off x="0" y="0"/>
                          <a:ext cx="1369873" cy="954976"/>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F15EB" w:rsidRDefault="005F15EB" w:rsidP="005F15EB">
                            <w:pPr>
                              <w:jc w:val="center"/>
                            </w:pPr>
                            <w:r>
                              <w:t>mit Tieren in Kontakt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5" o:spid="_x0000_s1026" style="position:absolute;margin-left:258.65pt;margin-top:8.15pt;width:107.85pt;height:75.2pt;rotation:582550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" fillcolor="#538135 [2409]" strokecolor="#538135 [2409]" strokeweight="1pt">
                <v:stroke joinstyle="miter"/>
                <v:textbox>
                  <w:txbxContent>
                    <w:p w:rsidR="005F15EB" w:rsidRDefault="005F15EB" w:rsidP="005F15EB">
                      <w:pPr>
                        <w:jc w:val="center"/>
                      </w:pPr>
                      <w:r>
                        <w:t>mit Tieren in Kontakt</w:t>
                      </w:r>
                    </w:p>
                  </w:txbxContent>
                </v:textbox>
              </v:oval>
            </w:pict>
          </mc:Fallback>
        </mc:AlternateContent>
      </w:r>
      <w:r w:rsidR="003F121A">
        <w:rPr>
          <w:noProof/>
          <w:sz w:val="24"/>
          <w:lang w:eastAsia="de-DE"/>
        </w:rPr>
        <mc:AlternateContent>
          <mc:Choice Requires="wps">
            <w:drawing>
              <wp:anchor distT="0" distB="0" distL="114300" distR="114300" simplePos="0" relativeHeight="251676672" behindDoc="0" locked="0" layoutInCell="1" allowOverlap="1">
                <wp:simplePos x="0" y="0"/>
                <wp:positionH relativeFrom="margin">
                  <wp:posOffset>-471170</wp:posOffset>
                </wp:positionH>
                <wp:positionV relativeFrom="paragraph">
                  <wp:posOffset>92710</wp:posOffset>
                </wp:positionV>
                <wp:extent cx="1428750" cy="971550"/>
                <wp:effectExtent l="19050" t="38100" r="19050" b="38100"/>
                <wp:wrapNone/>
                <wp:docPr id="8" name="Ellipse 8"/>
                <wp:cNvGraphicFramePr/>
                <a:graphic xmlns:a="http://schemas.openxmlformats.org/drawingml/2006/main">
                  <a:graphicData uri="http://schemas.microsoft.com/office/word/2010/wordprocessingShape">
                    <wps:wsp>
                      <wps:cNvSpPr/>
                      <wps:spPr>
                        <a:xfrm rot="20857270">
                          <a:off x="0" y="0"/>
                          <a:ext cx="1428750" cy="971550"/>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121A" w:rsidRDefault="003F121A" w:rsidP="003F121A">
                            <w:pPr>
                              <w:jc w:val="center"/>
                            </w:pPr>
                            <w:r>
                              <w:t>Spiel und Spaß mit den Enkeln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8" o:spid="_x0000_s1027" style="position:absolute;margin-left:-37.1pt;margin-top:7.3pt;width:112.5pt;height:76.5pt;rotation:-811259fd;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" fillcolor="#538135 [2409]" strokecolor="#538135 [2409]" strokeweight="1pt">
                <v:stroke joinstyle="miter"/>
                <v:textbox>
                  <w:txbxContent>
                    <w:p w:rsidR="003F121A" w:rsidRDefault="003F121A" w:rsidP="003F121A">
                      <w:pPr>
                        <w:jc w:val="center"/>
                      </w:pPr>
                      <w:r>
                        <w:t>Spiel und Spaß mit den Enkeln</w:t>
                      </w:r>
                    </w:p>
                  </w:txbxContent>
                </v:textbox>
                <w10:wrap anchorx="margin"/>
              </v:oval>
            </w:pict>
          </mc:Fallback>
        </mc:AlternateContent>
      </w:r>
      <w:r w:rsidR="00B04A58">
        <w:rPr>
          <w:noProof/>
          <w:sz w:val="24"/>
          <w:lang w:eastAsia="de-DE"/>
        </w:rPr>
        <mc:AlternateContent>
          <mc:Choice Requires="wps">
            <w:drawing>
              <wp:anchor distT="0" distB="0" distL="114300" distR="114300" simplePos="0" relativeHeight="251675648" behindDoc="0" locked="0" layoutInCell="1" allowOverlap="1">
                <wp:simplePos x="0" y="0"/>
                <wp:positionH relativeFrom="column">
                  <wp:posOffset>1738630</wp:posOffset>
                </wp:positionH>
                <wp:positionV relativeFrom="paragraph">
                  <wp:posOffset>130810</wp:posOffset>
                </wp:positionV>
                <wp:extent cx="1228725" cy="790575"/>
                <wp:effectExtent l="19050" t="19050" r="9525" b="28575"/>
                <wp:wrapNone/>
                <wp:docPr id="7" name="Ellipse 7"/>
                <wp:cNvGraphicFramePr/>
                <a:graphic xmlns:a="http://schemas.openxmlformats.org/drawingml/2006/main">
                  <a:graphicData uri="http://schemas.microsoft.com/office/word/2010/wordprocessingShape">
                    <wps:wsp>
                      <wps:cNvSpPr/>
                      <wps:spPr>
                        <a:xfrm rot="21137775">
                          <a:off x="0" y="0"/>
                          <a:ext cx="1228725" cy="790575"/>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121A" w:rsidRDefault="003D6710" w:rsidP="003F121A">
                            <w:pPr>
                              <w:jc w:val="center"/>
                            </w:pPr>
                            <w:r>
                              <w:t>d</w:t>
                            </w:r>
                            <w:r w:rsidR="003F121A">
                              <w:t>ie Seele blüht auf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 o:spid="_x0000_s1028" style="position:absolute;margin-left:136.9pt;margin-top:10.3pt;width:96.75pt;height:62.25pt;rotation:-504873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" fillcolor="#538135 [2409]" strokecolor="#538135 [2409]" strokeweight="1pt">
                <v:stroke joinstyle="miter"/>
                <v:textbox>
                  <w:txbxContent>
                    <w:p w:rsidR="003F121A" w:rsidRDefault="003D6710" w:rsidP="003F121A">
                      <w:pPr>
                        <w:jc w:val="center"/>
                      </w:pPr>
                      <w:r>
                        <w:t>d</w:t>
                      </w:r>
                      <w:r w:rsidR="003F121A">
                        <w:t>ie Seele blüht auf</w:t>
                      </w:r>
                    </w:p>
                  </w:txbxContent>
                </v:textbox>
              </v:oval>
            </w:pict>
          </mc:Fallback>
        </mc:AlternateContent>
      </w:r>
    </w:p>
    <w:p w:rsidR="00B04A58" w:rsidRDefault="00B04A58" w:rsidP="00B04A58">
      <w:pPr>
        <w:rPr>
          <w:sz w:val="24"/>
        </w:rPr>
      </w:pPr>
    </w:p>
    <w:p w:rsidR="00DE00ED" w:rsidRPr="00B04A58" w:rsidRDefault="00DE00ED" w:rsidP="00B04A58">
      <w:pPr>
        <w:rPr>
          <w:sz w:val="24"/>
        </w:rPr>
      </w:pPr>
    </w:p>
    <w:p w:rsidR="00BE1989" w:rsidRDefault="007F3234" w:rsidP="00B04A58">
      <w:pPr>
        <w:jc w:val="center"/>
        <w:rPr>
          <w:sz w:val="24"/>
        </w:rPr>
      </w:pPr>
      <w:r>
        <w:rPr>
          <w:noProof/>
          <w:sz w:val="24"/>
          <w:lang w:eastAsia="de-DE"/>
        </w:rPr>
        <mc:AlternateContent>
          <mc:Choice Requires="wps">
            <w:drawing>
              <wp:anchor distT="0" distB="0" distL="114300" distR="114300" simplePos="0" relativeHeight="251673600" behindDoc="0" locked="0" layoutInCell="1" allowOverlap="1">
                <wp:simplePos x="0" y="0"/>
                <wp:positionH relativeFrom="page">
                  <wp:posOffset>5535258</wp:posOffset>
                </wp:positionH>
                <wp:positionV relativeFrom="paragraph">
                  <wp:posOffset>153355</wp:posOffset>
                </wp:positionV>
                <wp:extent cx="1844040" cy="938613"/>
                <wp:effectExtent l="0" t="95250" r="0" b="109220"/>
                <wp:wrapNone/>
                <wp:docPr id="5" name="Ellipse 5"/>
                <wp:cNvGraphicFramePr/>
                <a:graphic xmlns:a="http://schemas.openxmlformats.org/drawingml/2006/main">
                  <a:graphicData uri="http://schemas.microsoft.com/office/word/2010/wordprocessingShape">
                    <wps:wsp>
                      <wps:cNvSpPr/>
                      <wps:spPr>
                        <a:xfrm rot="1276953">
                          <a:off x="0" y="0"/>
                          <a:ext cx="1844040" cy="938613"/>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E68A5" w:rsidRDefault="005F15EB" w:rsidP="00DE68A5">
                            <w:pPr>
                              <w:jc w:val="center"/>
                            </w:pPr>
                            <w:r>
                              <w:t>g</w:t>
                            </w:r>
                            <w:r w:rsidR="00DE68A5">
                              <w:t>emeinsam Kaffee und Kuchen genießen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 o:spid="_x0000_s1029" style="position:absolute;left:0;text-align:left;margin-left:435.85pt;margin-top:12.1pt;width:145.2pt;height:73.9pt;rotation:1394773fd;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" fillcolor="#538135 [2409]" strokecolor="#538135 [2409]" strokeweight="1pt">
                <v:stroke joinstyle="miter"/>
                <v:textbox>
                  <w:txbxContent>
                    <w:p w:rsidR="00DE68A5" w:rsidRDefault="005F15EB" w:rsidP="00DE68A5">
                      <w:pPr>
                        <w:jc w:val="center"/>
                      </w:pPr>
                      <w:r>
                        <w:t>g</w:t>
                      </w:r>
                      <w:r w:rsidR="00DE68A5">
                        <w:t>emeinsam Kaffee und Kuchen genießen</w:t>
                      </w:r>
                    </w:p>
                  </w:txbxContent>
                </v:textbox>
                <w10:wrap anchorx="page"/>
              </v:oval>
            </w:pict>
          </mc:Fallback>
        </mc:AlternateContent>
      </w:r>
      <w:r w:rsidR="00AF0AC2">
        <w:rPr>
          <w:noProof/>
          <w:sz w:val="24"/>
          <w:lang w:eastAsia="de-DE"/>
        </w:rPr>
        <mc:AlternateContent>
          <mc:Choice Requires="wps">
            <w:drawing>
              <wp:anchor distT="0" distB="0" distL="114300" distR="114300" simplePos="0" relativeHeight="251681792" behindDoc="0" locked="0" layoutInCell="1" allowOverlap="1">
                <wp:simplePos x="0" y="0"/>
                <wp:positionH relativeFrom="column">
                  <wp:posOffset>-20181</wp:posOffset>
                </wp:positionH>
                <wp:positionV relativeFrom="paragraph">
                  <wp:posOffset>2905731</wp:posOffset>
                </wp:positionV>
                <wp:extent cx="1215826" cy="895990"/>
                <wp:effectExtent l="19050" t="19050" r="3810" b="37465"/>
                <wp:wrapNone/>
                <wp:docPr id="20" name="Ellipse 20"/>
                <wp:cNvGraphicFramePr/>
                <a:graphic xmlns:a="http://schemas.openxmlformats.org/drawingml/2006/main">
                  <a:graphicData uri="http://schemas.microsoft.com/office/word/2010/wordprocessingShape">
                    <wps:wsp>
                      <wps:cNvSpPr/>
                      <wps:spPr>
                        <a:xfrm rot="20843246">
                          <a:off x="0" y="0"/>
                          <a:ext cx="1215826" cy="895990"/>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0AC2" w:rsidRDefault="00AF0AC2" w:rsidP="00AF0AC2">
                            <w:pPr>
                              <w:jc w:val="center"/>
                            </w:pPr>
                            <w:r>
                              <w:t>jäten und ernten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0" o:spid="_x0000_s1030" style="position:absolute;left:0;text-align:left;margin-left:-1.6pt;margin-top:228.8pt;width:95.75pt;height:70.55pt;rotation:-826577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" fillcolor="#538135 [2409]" strokecolor="#538135 [2409]" strokeweight="1pt">
                <v:stroke joinstyle="miter"/>
                <v:textbox>
                  <w:txbxContent>
                    <w:p w:rsidR="00AF0AC2" w:rsidRDefault="00AF0AC2" w:rsidP="00AF0AC2">
                      <w:pPr>
                        <w:jc w:val="center"/>
                      </w:pPr>
                      <w:r>
                        <w:t>jäten und ernten</w:t>
                      </w:r>
                    </w:p>
                  </w:txbxContent>
                </v:textbox>
              </v:oval>
            </w:pict>
          </mc:Fallback>
        </mc:AlternateContent>
      </w:r>
      <w:r w:rsidR="00AF0AC2">
        <w:rPr>
          <w:noProof/>
          <w:sz w:val="24"/>
          <w:lang w:eastAsia="de-DE"/>
        </w:rPr>
        <mc:AlternateContent>
          <mc:Choice Requires="wps">
            <w:drawing>
              <wp:anchor distT="0" distB="0" distL="114300" distR="114300" simplePos="0" relativeHeight="251680768" behindDoc="0" locked="0" layoutInCell="1" allowOverlap="1">
                <wp:simplePos x="0" y="0"/>
                <wp:positionH relativeFrom="column">
                  <wp:posOffset>3737200</wp:posOffset>
                </wp:positionH>
                <wp:positionV relativeFrom="paragraph">
                  <wp:posOffset>2770160</wp:posOffset>
                </wp:positionV>
                <wp:extent cx="1748392" cy="982947"/>
                <wp:effectExtent l="19050" t="38100" r="4445" b="27305"/>
                <wp:wrapNone/>
                <wp:docPr id="16" name="Ellipse 16"/>
                <wp:cNvGraphicFramePr/>
                <a:graphic xmlns:a="http://schemas.openxmlformats.org/drawingml/2006/main">
                  <a:graphicData uri="http://schemas.microsoft.com/office/word/2010/wordprocessingShape">
                    <wps:wsp>
                      <wps:cNvSpPr/>
                      <wps:spPr>
                        <a:xfrm rot="464341">
                          <a:off x="0" y="0"/>
                          <a:ext cx="1748392" cy="982947"/>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0AC2" w:rsidRDefault="00AF0AC2" w:rsidP="00AF0AC2">
                            <w:pPr>
                              <w:jc w:val="center"/>
                            </w:pPr>
                            <w:r>
                              <w:t>Aktionen im Freien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6" o:spid="_x0000_s1031" style="position:absolute;left:0;text-align:left;margin-left:294.25pt;margin-top:218.1pt;width:137.65pt;height:77.4pt;rotation:507184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" fillcolor="#538135 [2409]" strokecolor="#538135 [2409]" strokeweight="1pt">
                <v:stroke joinstyle="miter"/>
                <v:textbox>
                  <w:txbxContent>
                    <w:p w:rsidR="00AF0AC2" w:rsidRDefault="00AF0AC2" w:rsidP="00AF0AC2">
                      <w:pPr>
                        <w:jc w:val="center"/>
                      </w:pPr>
                      <w:r>
                        <w:t>Aktionen im Freien</w:t>
                      </w:r>
                    </w:p>
                  </w:txbxContent>
                </v:textbox>
              </v:oval>
            </w:pict>
          </mc:Fallback>
        </mc:AlternateContent>
      </w:r>
      <w:r w:rsidR="005F15EB">
        <w:rPr>
          <w:noProof/>
          <w:sz w:val="24"/>
          <w:lang w:eastAsia="de-DE"/>
        </w:rPr>
        <mc:AlternateContent>
          <mc:Choice Requires="wps">
            <w:drawing>
              <wp:anchor distT="0" distB="0" distL="114300" distR="114300" simplePos="0" relativeHeight="251677696" behindDoc="0" locked="0" layoutInCell="1" allowOverlap="1">
                <wp:simplePos x="0" y="0"/>
                <wp:positionH relativeFrom="column">
                  <wp:posOffset>4834254</wp:posOffset>
                </wp:positionH>
                <wp:positionV relativeFrom="paragraph">
                  <wp:posOffset>1500505</wp:posOffset>
                </wp:positionV>
                <wp:extent cx="1428750" cy="904875"/>
                <wp:effectExtent l="0" t="38100" r="0" b="47625"/>
                <wp:wrapNone/>
                <wp:docPr id="11" name="Ellipse 11"/>
                <wp:cNvGraphicFramePr/>
                <a:graphic xmlns:a="http://schemas.openxmlformats.org/drawingml/2006/main">
                  <a:graphicData uri="http://schemas.microsoft.com/office/word/2010/wordprocessingShape">
                    <wps:wsp>
                      <wps:cNvSpPr/>
                      <wps:spPr>
                        <a:xfrm rot="911464">
                          <a:off x="0" y="0"/>
                          <a:ext cx="1428750" cy="904875"/>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F15EB" w:rsidRDefault="005F15EB" w:rsidP="005F15EB">
                            <w:pPr>
                              <w:jc w:val="center"/>
                            </w:pPr>
                            <w:r>
                              <w:t>Erinnerungen an früher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 o:spid="_x0000_s1032" style="position:absolute;left:0;text-align:left;margin-left:380.65pt;margin-top:118.15pt;width:112.5pt;height:71.25pt;rotation:995562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" fillcolor="#538135 [2409]" strokecolor="#538135 [2409]" strokeweight="1pt">
                <v:stroke joinstyle="miter"/>
                <v:textbox>
                  <w:txbxContent>
                    <w:p w:rsidR="005F15EB" w:rsidRDefault="005F15EB" w:rsidP="005F15EB">
                      <w:pPr>
                        <w:jc w:val="center"/>
                      </w:pPr>
                      <w:r>
                        <w:t>Erinnerungen an früher</w:t>
                      </w:r>
                    </w:p>
                  </w:txbxContent>
                </v:textbox>
              </v:oval>
            </w:pict>
          </mc:Fallback>
        </mc:AlternateContent>
      </w:r>
      <w:r w:rsidR="005F15EB">
        <w:rPr>
          <w:noProof/>
          <w:sz w:val="24"/>
          <w:lang w:eastAsia="de-DE"/>
        </w:rPr>
        <mc:AlternateContent>
          <mc:Choice Requires="wps">
            <w:drawing>
              <wp:anchor distT="0" distB="0" distL="114300" distR="114300" simplePos="0" relativeHeight="251678720" behindDoc="0" locked="0" layoutInCell="1" allowOverlap="1">
                <wp:simplePos x="0" y="0"/>
                <wp:positionH relativeFrom="column">
                  <wp:posOffset>-359378</wp:posOffset>
                </wp:positionH>
                <wp:positionV relativeFrom="paragraph">
                  <wp:posOffset>1153903</wp:posOffset>
                </wp:positionV>
                <wp:extent cx="1295711" cy="819150"/>
                <wp:effectExtent l="19050" t="38100" r="19050" b="38100"/>
                <wp:wrapNone/>
                <wp:docPr id="12" name="Ellipse 12"/>
                <wp:cNvGraphicFramePr/>
                <a:graphic xmlns:a="http://schemas.openxmlformats.org/drawingml/2006/main">
                  <a:graphicData uri="http://schemas.microsoft.com/office/word/2010/wordprocessingShape">
                    <wps:wsp>
                      <wps:cNvSpPr/>
                      <wps:spPr>
                        <a:xfrm rot="20938108">
                          <a:off x="0" y="0"/>
                          <a:ext cx="1295711" cy="819150"/>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F15EB" w:rsidRDefault="005F15EB" w:rsidP="005F15EB">
                            <w:pPr>
                              <w:jc w:val="center"/>
                            </w:pPr>
                            <w:r>
                              <w:t>in Ruhe verweilen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 o:spid="_x0000_s1033" style="position:absolute;left:0;text-align:left;margin-left:-28.3pt;margin-top:90.85pt;width:102pt;height:64.5pt;rotation:-722963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" fillcolor="#538135 [2409]" strokecolor="#538135 [2409]" strokeweight="1pt">
                <v:stroke joinstyle="miter"/>
                <v:textbox>
                  <w:txbxContent>
                    <w:p w:rsidR="005F15EB" w:rsidRDefault="005F15EB" w:rsidP="005F15EB">
                      <w:pPr>
                        <w:jc w:val="center"/>
                      </w:pPr>
                      <w:r>
                        <w:t>in Ruhe verweilen</w:t>
                      </w:r>
                    </w:p>
                  </w:txbxContent>
                </v:textbox>
              </v:oval>
            </w:pict>
          </mc:Fallback>
        </mc:AlternateContent>
      </w:r>
      <w:r w:rsidR="00CA0AC9">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75pt;height:269.25pt">
            <v:imagedata r:id="rId6" o:title="IMG_6823"/>
          </v:shape>
        </w:pict>
      </w:r>
    </w:p>
    <w:p w:rsidR="005A133E" w:rsidRDefault="005A133E">
      <w:pPr>
        <w:rPr>
          <w:sz w:val="24"/>
        </w:rPr>
      </w:pPr>
    </w:p>
    <w:p w:rsidR="00BE1989" w:rsidRPr="005A133E" w:rsidRDefault="00BE1989" w:rsidP="005A133E">
      <w:pPr>
        <w:rPr>
          <w:color w:val="70AD47" w:themeColor="accent6"/>
          <w:sz w:val="24"/>
        </w:rPr>
      </w:pPr>
      <w:r w:rsidRPr="005A133E">
        <w:rPr>
          <w:sz w:val="24"/>
        </w:rPr>
        <w:t>Angesichts dieser vielfältigen Möglichkeiten, die Lebensquali</w:t>
      </w:r>
      <w:r w:rsidR="002A7316">
        <w:rPr>
          <w:sz w:val="24"/>
        </w:rPr>
        <w:t>tät unserer Bewohner mit dem Elisabeth-</w:t>
      </w:r>
      <w:r w:rsidRPr="005A133E">
        <w:rPr>
          <w:sz w:val="24"/>
        </w:rPr>
        <w:t xml:space="preserve">Park entscheidend zu erhöhen, haben wir in vielen Gesprächen die Vision einer „Garten-Oase für alle Bewohner“ entwickelt. </w:t>
      </w:r>
    </w:p>
    <w:p w:rsidR="00CA0AC9" w:rsidRPr="005A133E" w:rsidRDefault="00CA0AC9" w:rsidP="00CA0AC9">
      <w:pPr>
        <w:rPr>
          <w:color w:val="70AD47" w:themeColor="accent6"/>
          <w:sz w:val="24"/>
        </w:rPr>
      </w:pPr>
      <w:r w:rsidRPr="005A133E">
        <w:rPr>
          <w:sz w:val="24"/>
        </w:rPr>
        <w:lastRenderedPageBreak/>
        <w:t xml:space="preserve">Das Besondere an dieser </w:t>
      </w:r>
      <w:r>
        <w:rPr>
          <w:sz w:val="24"/>
        </w:rPr>
        <w:t>Garten-</w:t>
      </w:r>
      <w:r w:rsidRPr="005A133E">
        <w:rPr>
          <w:sz w:val="24"/>
        </w:rPr>
        <w:t xml:space="preserve">Oase soll sein, dass jeder unserer Bewohner, wann immer es ihn danach verlangt, Zutritt zu diesem erholsamen und schönen Bereich haben soll. Bisher ist es leider noch so, dass viele unserer Bewohner aufgrund ihrer demenziellen Erkrankung zu ihrem Schutz darauf angewiesen sind, von einem Mitarbeiter bei einem Ausflug in den </w:t>
      </w:r>
      <w:r>
        <w:rPr>
          <w:sz w:val="24"/>
        </w:rPr>
        <w:t>Elisabeth-Park begleitet zu werden. Die</w:t>
      </w:r>
      <w:r w:rsidRPr="005A133E">
        <w:rPr>
          <w:sz w:val="24"/>
        </w:rPr>
        <w:t xml:space="preserve"> bislang</w:t>
      </w:r>
      <w:r>
        <w:rPr>
          <w:sz w:val="24"/>
        </w:rPr>
        <w:t xml:space="preserve"> zu allen Seiten hin offene Anlage</w:t>
      </w:r>
      <w:r w:rsidRPr="005A133E">
        <w:rPr>
          <w:sz w:val="24"/>
        </w:rPr>
        <w:t xml:space="preserve"> kann die Sicherheit und </w:t>
      </w:r>
      <w:r>
        <w:rPr>
          <w:sz w:val="24"/>
        </w:rPr>
        <w:t>den Schutz dieser Bewohner ansonsten</w:t>
      </w:r>
      <w:r w:rsidRPr="005A133E">
        <w:rPr>
          <w:sz w:val="24"/>
        </w:rPr>
        <w:t xml:space="preserve"> leider nicht garantieren. Daher haben wir ein Konzept entwickelt, das in unserem </w:t>
      </w:r>
      <w:r>
        <w:rPr>
          <w:sz w:val="24"/>
        </w:rPr>
        <w:t>Elisabeth-</w:t>
      </w:r>
      <w:r w:rsidRPr="005A133E">
        <w:rPr>
          <w:sz w:val="24"/>
        </w:rPr>
        <w:t>Park durch gut integrierte Begrenzungen einen solchen gesc</w:t>
      </w:r>
      <w:r>
        <w:rPr>
          <w:sz w:val="24"/>
        </w:rPr>
        <w:t>hützten Bereich möglich macht.</w:t>
      </w:r>
    </w:p>
    <w:p w:rsidR="00D5379D" w:rsidRPr="005A133E" w:rsidRDefault="00D5379D" w:rsidP="000A02DD">
      <w:pPr>
        <w:rPr>
          <w:sz w:val="24"/>
        </w:rPr>
      </w:pPr>
      <w:r w:rsidRPr="005A133E">
        <w:rPr>
          <w:sz w:val="24"/>
        </w:rPr>
        <w:t>Sie sehen, an Visionen und Ideen fehlt es nicht. Wie so häufig muss die Realisierung dieser Idee</w:t>
      </w:r>
      <w:r w:rsidR="00AB4F6A">
        <w:rPr>
          <w:sz w:val="24"/>
        </w:rPr>
        <w:t xml:space="preserve">n aber natürlich auch finanziert </w:t>
      </w:r>
      <w:r w:rsidRPr="005A133E">
        <w:rPr>
          <w:sz w:val="24"/>
        </w:rPr>
        <w:t>werden. An dieser Stelle benötigen wir Ihre finanzielle Unterstützung unter anderem für:</w:t>
      </w:r>
      <w:r w:rsidR="000A02DD" w:rsidRPr="000A02DD">
        <w:rPr>
          <w:noProof/>
          <w:sz w:val="24"/>
          <w:lang w:eastAsia="de-DE"/>
        </w:rPr>
        <w:t xml:space="preserve"> </w:t>
      </w:r>
    </w:p>
    <w:p w:rsidR="00D5379D" w:rsidRPr="005A133E" w:rsidRDefault="00D5379D" w:rsidP="00AB4F6A">
      <w:pPr>
        <w:pStyle w:val="Listenabsatz"/>
        <w:numPr>
          <w:ilvl w:val="0"/>
          <w:numId w:val="1"/>
        </w:numPr>
        <w:rPr>
          <w:sz w:val="24"/>
        </w:rPr>
      </w:pPr>
      <w:r w:rsidRPr="005A133E">
        <w:rPr>
          <w:sz w:val="24"/>
        </w:rPr>
        <w:t>einen durchgehenden Schutzzaun rund um das Gelände</w:t>
      </w:r>
    </w:p>
    <w:p w:rsidR="00D5379D" w:rsidRPr="00543CE2" w:rsidRDefault="00D5379D" w:rsidP="00AB4F6A">
      <w:pPr>
        <w:pStyle w:val="Listenabsatz"/>
        <w:numPr>
          <w:ilvl w:val="0"/>
          <w:numId w:val="1"/>
        </w:numPr>
        <w:rPr>
          <w:sz w:val="24"/>
        </w:rPr>
      </w:pPr>
      <w:r w:rsidRPr="005A133E">
        <w:rPr>
          <w:sz w:val="24"/>
        </w:rPr>
        <w:t>Hochb</w:t>
      </w:r>
      <w:r w:rsidR="00543CE2">
        <w:rPr>
          <w:sz w:val="24"/>
        </w:rPr>
        <w:t>eete und andere Flächen zum Jäten und E</w:t>
      </w:r>
      <w:r w:rsidRPr="005A133E">
        <w:rPr>
          <w:sz w:val="24"/>
        </w:rPr>
        <w:t>rnten</w:t>
      </w:r>
    </w:p>
    <w:p w:rsidR="00D5379D" w:rsidRPr="005A133E" w:rsidRDefault="00543CE2" w:rsidP="00AB4F6A">
      <w:pPr>
        <w:pStyle w:val="Listenabsatz"/>
        <w:numPr>
          <w:ilvl w:val="0"/>
          <w:numId w:val="1"/>
        </w:numPr>
        <w:rPr>
          <w:sz w:val="24"/>
        </w:rPr>
      </w:pPr>
      <w:r>
        <w:rPr>
          <w:sz w:val="24"/>
        </w:rPr>
        <w:t>Bänke zum Verweilen</w:t>
      </w:r>
    </w:p>
    <w:p w:rsidR="00D5379D" w:rsidRDefault="00D5379D" w:rsidP="00AB4F6A">
      <w:pPr>
        <w:pStyle w:val="Listenabsatz"/>
        <w:numPr>
          <w:ilvl w:val="0"/>
          <w:numId w:val="1"/>
        </w:numPr>
        <w:rPr>
          <w:sz w:val="24"/>
        </w:rPr>
      </w:pPr>
      <w:r w:rsidRPr="005A133E">
        <w:rPr>
          <w:sz w:val="24"/>
        </w:rPr>
        <w:t>Aktionsflächen auch für Kinder</w:t>
      </w:r>
    </w:p>
    <w:p w:rsidR="00543CE2" w:rsidRPr="003D6710" w:rsidRDefault="003D6710" w:rsidP="003D6710">
      <w:pPr>
        <w:pStyle w:val="Listenabsatz"/>
        <w:numPr>
          <w:ilvl w:val="0"/>
          <w:numId w:val="1"/>
        </w:numPr>
        <w:rPr>
          <w:sz w:val="24"/>
        </w:rPr>
      </w:pPr>
      <w:r>
        <w:rPr>
          <w:sz w:val="24"/>
        </w:rPr>
        <w:t>einen Trauerbaum zum Gedenken an unsere lieben Verstorbenen</w:t>
      </w:r>
    </w:p>
    <w:p w:rsidR="00D5379D" w:rsidRPr="005A133E" w:rsidRDefault="00D5379D" w:rsidP="00D5379D">
      <w:pPr>
        <w:rPr>
          <w:sz w:val="24"/>
        </w:rPr>
      </w:pPr>
      <w:r w:rsidRPr="005A133E">
        <w:rPr>
          <w:sz w:val="24"/>
        </w:rPr>
        <w:t xml:space="preserve">Ihre Spende ist die Grundlage für die Umsetzung unserer Ideen zur Errichtung einer Garten-Oase, die nicht nur die Lebensqualität unserer jetzigen Bewohner hebt. Letztlich ist ein solcher Ort der Erholung, Anregung und Begegnung eine Aufwertung sowohl für das </w:t>
      </w:r>
      <w:r w:rsidR="003D6710">
        <w:rPr>
          <w:sz w:val="24"/>
        </w:rPr>
        <w:tab/>
        <w:t xml:space="preserve">     </w:t>
      </w:r>
      <w:r w:rsidRPr="005A133E">
        <w:rPr>
          <w:sz w:val="24"/>
        </w:rPr>
        <w:t xml:space="preserve">St.-Elisabeth-Stift als auch für unseren gesamten Heimatort Nottuln. So können wir gemeinsam </w:t>
      </w:r>
      <w:r w:rsidR="003D6710">
        <w:rPr>
          <w:sz w:val="24"/>
        </w:rPr>
        <w:t>etwas schaffen, was schließlich</w:t>
      </w:r>
      <w:r w:rsidRPr="005A133E">
        <w:rPr>
          <w:sz w:val="24"/>
        </w:rPr>
        <w:t xml:space="preserve"> allen </w:t>
      </w:r>
      <w:proofErr w:type="spellStart"/>
      <w:r w:rsidRPr="005A133E">
        <w:rPr>
          <w:sz w:val="24"/>
        </w:rPr>
        <w:t>Nottulner</w:t>
      </w:r>
      <w:proofErr w:type="spellEnd"/>
      <w:r w:rsidRPr="005A133E">
        <w:rPr>
          <w:sz w:val="24"/>
        </w:rPr>
        <w:t xml:space="preserve"> Bürgern </w:t>
      </w:r>
      <w:proofErr w:type="spellStart"/>
      <w:r w:rsidRPr="005A133E">
        <w:rPr>
          <w:sz w:val="24"/>
        </w:rPr>
        <w:t>zugute kommt</w:t>
      </w:r>
      <w:proofErr w:type="spellEnd"/>
      <w:r w:rsidRPr="005A133E">
        <w:rPr>
          <w:sz w:val="24"/>
        </w:rPr>
        <w:t>.</w:t>
      </w:r>
    </w:p>
    <w:p w:rsidR="00D5379D" w:rsidRPr="005A133E" w:rsidRDefault="00D5379D" w:rsidP="00D5379D">
      <w:pPr>
        <w:rPr>
          <w:sz w:val="24"/>
        </w:rPr>
      </w:pPr>
      <w:r w:rsidRPr="005A133E">
        <w:rPr>
          <w:sz w:val="24"/>
        </w:rPr>
        <w:t>Selbstverständlich können</w:t>
      </w:r>
      <w:r w:rsidR="00D33C7E">
        <w:rPr>
          <w:sz w:val="24"/>
        </w:rPr>
        <w:t xml:space="preserve"> Sie als hilfreiche Spender</w:t>
      </w:r>
      <w:r w:rsidRPr="005A133E">
        <w:rPr>
          <w:sz w:val="24"/>
        </w:rPr>
        <w:t xml:space="preserve"> auch namentlich erwähnt werden.</w:t>
      </w:r>
    </w:p>
    <w:p w:rsidR="00D5379D" w:rsidRPr="005A133E" w:rsidRDefault="003437F1" w:rsidP="00D5379D">
      <w:pPr>
        <w:rPr>
          <w:sz w:val="24"/>
        </w:rPr>
      </w:pPr>
      <w:r>
        <w:rPr>
          <w:sz w:val="24"/>
        </w:rPr>
        <w:t xml:space="preserve">Gerne erläutern wir </w:t>
      </w:r>
      <w:r w:rsidR="00D5379D" w:rsidRPr="005A133E">
        <w:rPr>
          <w:sz w:val="24"/>
        </w:rPr>
        <w:t>Ihnen</w:t>
      </w:r>
      <w:r>
        <w:rPr>
          <w:sz w:val="24"/>
        </w:rPr>
        <w:t xml:space="preserve"> </w:t>
      </w:r>
      <w:r w:rsidR="00D5379D" w:rsidRPr="005A133E">
        <w:rPr>
          <w:sz w:val="24"/>
        </w:rPr>
        <w:t xml:space="preserve">unser Konzept </w:t>
      </w:r>
      <w:r w:rsidR="006175D4">
        <w:rPr>
          <w:sz w:val="24"/>
        </w:rPr>
        <w:t>und die geplante Anlage der Garten-</w:t>
      </w:r>
      <w:r>
        <w:rPr>
          <w:sz w:val="24"/>
        </w:rPr>
        <w:t>Oase noch näher in einem persönlichen Gespräch.</w:t>
      </w:r>
    </w:p>
    <w:p w:rsidR="00D5379D" w:rsidRPr="005A133E" w:rsidRDefault="00D5379D" w:rsidP="00D5379D">
      <w:pPr>
        <w:rPr>
          <w:sz w:val="24"/>
        </w:rPr>
      </w:pPr>
      <w:r w:rsidRPr="005A133E">
        <w:rPr>
          <w:sz w:val="24"/>
        </w:rPr>
        <w:t xml:space="preserve">Im Voraus bedanken wir uns für Ihren großzügigen </w:t>
      </w:r>
      <w:r w:rsidR="00D33C7E">
        <w:rPr>
          <w:sz w:val="24"/>
        </w:rPr>
        <w:t>Einsatz. Wir würden uns freuen,</w:t>
      </w:r>
      <w:r w:rsidRPr="005A133E">
        <w:rPr>
          <w:sz w:val="24"/>
        </w:rPr>
        <w:t xml:space="preserve"> Sie zur Eröffnung unserer Gartenoase begrüßen zu dürfen.</w:t>
      </w:r>
    </w:p>
    <w:p w:rsidR="005A133E" w:rsidRDefault="00D5379D" w:rsidP="00D5379D">
      <w:pPr>
        <w:rPr>
          <w:sz w:val="24"/>
        </w:rPr>
      </w:pPr>
      <w:r w:rsidRPr="005A133E">
        <w:rPr>
          <w:sz w:val="24"/>
        </w:rPr>
        <w:t>Im Namen aller Bewohner und Mitar</w:t>
      </w:r>
      <w:r w:rsidR="006175D4">
        <w:rPr>
          <w:sz w:val="24"/>
        </w:rPr>
        <w:t>beiter des St.-Elisabeth-Stifts</w:t>
      </w:r>
      <w:r w:rsidR="003D6710">
        <w:rPr>
          <w:sz w:val="24"/>
        </w:rPr>
        <w:t>:</w:t>
      </w:r>
    </w:p>
    <w:p w:rsidR="000A02DD" w:rsidRDefault="000A02DD" w:rsidP="00D5379D">
      <w:pPr>
        <w:rPr>
          <w:sz w:val="24"/>
        </w:rPr>
      </w:pPr>
    </w:p>
    <w:p w:rsidR="009C7508" w:rsidRPr="005A133E" w:rsidRDefault="009C7508" w:rsidP="00D5379D">
      <w:pPr>
        <w:rPr>
          <w:sz w:val="24"/>
        </w:rPr>
      </w:pPr>
    </w:p>
    <w:p w:rsidR="00CA0AC9" w:rsidRDefault="000A02DD" w:rsidP="00D5379D">
      <w:pPr>
        <w:rPr>
          <w:sz w:val="24"/>
        </w:rPr>
      </w:pPr>
      <w:r>
        <w:rPr>
          <w:sz w:val="24"/>
        </w:rPr>
        <w:t xml:space="preserve">     </w:t>
      </w:r>
      <w:r w:rsidR="00D5379D" w:rsidRPr="005A133E">
        <w:rPr>
          <w:sz w:val="24"/>
        </w:rPr>
        <w:t>Anja Magorsch</w:t>
      </w:r>
      <w:r w:rsidR="006175D4">
        <w:rPr>
          <w:sz w:val="24"/>
        </w:rPr>
        <w:tab/>
      </w:r>
      <w:r w:rsidR="006175D4">
        <w:rPr>
          <w:sz w:val="24"/>
        </w:rPr>
        <w:tab/>
      </w:r>
      <w:r w:rsidR="006175D4">
        <w:rPr>
          <w:sz w:val="24"/>
        </w:rPr>
        <w:tab/>
        <w:t>Marcel Schulze</w:t>
      </w:r>
      <w:r w:rsidR="006175D4">
        <w:rPr>
          <w:sz w:val="24"/>
        </w:rPr>
        <w:tab/>
      </w:r>
      <w:r w:rsidR="006175D4">
        <w:rPr>
          <w:sz w:val="24"/>
        </w:rPr>
        <w:tab/>
      </w:r>
      <w:r w:rsidR="006175D4">
        <w:rPr>
          <w:sz w:val="24"/>
        </w:rPr>
        <w:tab/>
        <w:t>Anke Büchler Einrichtungsleitung</w:t>
      </w:r>
      <w:r>
        <w:rPr>
          <w:sz w:val="24"/>
        </w:rPr>
        <w:tab/>
      </w:r>
      <w:r>
        <w:rPr>
          <w:sz w:val="24"/>
        </w:rPr>
        <w:tab/>
        <w:t xml:space="preserve">         Pflegedienstleitung</w:t>
      </w:r>
      <w:r>
        <w:rPr>
          <w:sz w:val="24"/>
        </w:rPr>
        <w:tab/>
      </w:r>
      <w:r>
        <w:rPr>
          <w:sz w:val="24"/>
        </w:rPr>
        <w:tab/>
        <w:t xml:space="preserve">    </w:t>
      </w:r>
      <w:r w:rsidR="006175D4">
        <w:rPr>
          <w:sz w:val="24"/>
        </w:rPr>
        <w:t>Leitung Sozialer Dienst</w:t>
      </w:r>
    </w:p>
    <w:p w:rsidR="00CA0AC9" w:rsidRDefault="00CA0AC9" w:rsidP="00D5379D">
      <w:pPr>
        <w:rPr>
          <w:sz w:val="24"/>
        </w:rPr>
      </w:pPr>
      <w:bookmarkStart w:id="0" w:name="_GoBack"/>
      <w:bookmarkEnd w:id="0"/>
    </w:p>
    <w:p w:rsidR="00CA0E55" w:rsidRPr="003D6710" w:rsidRDefault="005F3DD6" w:rsidP="00CA0AC9">
      <w:pPr>
        <w:rPr>
          <w:sz w:val="24"/>
        </w:rPr>
      </w:pPr>
      <w:r>
        <w:rPr>
          <w:b/>
          <w:noProof/>
          <w:sz w:val="44"/>
          <w:lang w:eastAsia="de-DE"/>
        </w:rPr>
        <w:drawing>
          <wp:inline distT="0" distB="0" distL="0" distR="0" wp14:anchorId="66A697D3" wp14:editId="201B5990">
            <wp:extent cx="1902143" cy="1268095"/>
            <wp:effectExtent l="0" t="0" r="3175" b="8255"/>
            <wp:docPr id="2" name="Grafik 2" descr="C:\Users\ekoenig\AppData\Local\Microsoft\Windows\INetCache\Content.Word\IMG_2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koenig\AppData\Local\Microsoft\Windows\INetCache\Content.Word\IMG_216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3392" cy="1275594"/>
                    </a:xfrm>
                    <a:prstGeom prst="rect">
                      <a:avLst/>
                    </a:prstGeom>
                    <a:noFill/>
                    <a:ln>
                      <a:noFill/>
                    </a:ln>
                  </pic:spPr>
                </pic:pic>
              </a:graphicData>
            </a:graphic>
          </wp:inline>
        </w:drawing>
      </w:r>
      <w:r w:rsidR="00272E9B">
        <w:rPr>
          <w:b/>
          <w:noProof/>
          <w:sz w:val="44"/>
          <w:lang w:eastAsia="de-DE"/>
        </w:rPr>
        <w:t xml:space="preserve"> </w:t>
      </w:r>
      <w:r w:rsidR="00AB4F6A">
        <w:rPr>
          <w:b/>
          <w:noProof/>
          <w:sz w:val="44"/>
          <w:lang w:eastAsia="de-DE"/>
        </w:rPr>
        <w:drawing>
          <wp:inline distT="0" distB="0" distL="0" distR="0" wp14:anchorId="22C391C5" wp14:editId="43BBF5DA">
            <wp:extent cx="1920023" cy="1285240"/>
            <wp:effectExtent l="0" t="0" r="4445" b="0"/>
            <wp:docPr id="29" name="Grafik 29" descr="C:\Users\ekoenig\AppData\Local\Microsoft\Windows\INetCache\Content.Word\IMG_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koenig\AppData\Local\Microsoft\Windows\INetCache\Content.Word\IMG_196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5219" cy="1288718"/>
                    </a:xfrm>
                    <a:prstGeom prst="rect">
                      <a:avLst/>
                    </a:prstGeom>
                    <a:noFill/>
                    <a:ln>
                      <a:noFill/>
                    </a:ln>
                  </pic:spPr>
                </pic:pic>
              </a:graphicData>
            </a:graphic>
          </wp:inline>
        </w:drawing>
      </w:r>
      <w:r w:rsidR="00CA0AC9">
        <w:rPr>
          <w:b/>
          <w:noProof/>
          <w:sz w:val="44"/>
          <w:lang w:eastAsia="de-DE"/>
        </w:rPr>
        <w:t xml:space="preserve"> </w:t>
      </w:r>
      <w:r w:rsidR="00AB4F6A">
        <w:rPr>
          <w:b/>
          <w:noProof/>
          <w:sz w:val="44"/>
          <w:lang w:eastAsia="de-DE"/>
        </w:rPr>
        <w:drawing>
          <wp:inline distT="0" distB="0" distL="0" distR="0" wp14:anchorId="0E0F484A" wp14:editId="7B54F80D">
            <wp:extent cx="1762125" cy="1276022"/>
            <wp:effectExtent l="0" t="0" r="0" b="635"/>
            <wp:docPr id="30" name="Grafik 30" descr="C:\Users\ekoenig\AppData\Local\Microsoft\Windows\INetCache\Content.Word\IMG_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koenig\AppData\Local\Microsoft\Windows\INetCache\Content.Word\IMG_19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5204" cy="1278252"/>
                    </a:xfrm>
                    <a:prstGeom prst="rect">
                      <a:avLst/>
                    </a:prstGeom>
                    <a:noFill/>
                    <a:ln>
                      <a:noFill/>
                    </a:ln>
                  </pic:spPr>
                </pic:pic>
              </a:graphicData>
            </a:graphic>
          </wp:inline>
        </w:drawing>
      </w:r>
    </w:p>
    <w:sectPr w:rsidR="00CA0E55" w:rsidRPr="003D671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7A28C3"/>
    <w:multiLevelType w:val="hybridMultilevel"/>
    <w:tmpl w:val="865A8CA2"/>
    <w:lvl w:ilvl="0" w:tplc="36AEF8E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47A"/>
    <w:rsid w:val="00081227"/>
    <w:rsid w:val="000A02DD"/>
    <w:rsid w:val="00132283"/>
    <w:rsid w:val="002675B3"/>
    <w:rsid w:val="00272E9B"/>
    <w:rsid w:val="002A7316"/>
    <w:rsid w:val="003437F1"/>
    <w:rsid w:val="003D6710"/>
    <w:rsid w:val="003F121A"/>
    <w:rsid w:val="004E0B0C"/>
    <w:rsid w:val="00543CE2"/>
    <w:rsid w:val="005A133E"/>
    <w:rsid w:val="005F15EB"/>
    <w:rsid w:val="005F3DD6"/>
    <w:rsid w:val="006175D4"/>
    <w:rsid w:val="00631CD2"/>
    <w:rsid w:val="006717B9"/>
    <w:rsid w:val="006946F6"/>
    <w:rsid w:val="00744E3D"/>
    <w:rsid w:val="00782187"/>
    <w:rsid w:val="007967AD"/>
    <w:rsid w:val="007F3234"/>
    <w:rsid w:val="008733DE"/>
    <w:rsid w:val="009C7508"/>
    <w:rsid w:val="00A9114E"/>
    <w:rsid w:val="00AB4F6A"/>
    <w:rsid w:val="00AF0AC2"/>
    <w:rsid w:val="00B04A58"/>
    <w:rsid w:val="00B530C4"/>
    <w:rsid w:val="00BC21F6"/>
    <w:rsid w:val="00BE1989"/>
    <w:rsid w:val="00C921DB"/>
    <w:rsid w:val="00CA0AC9"/>
    <w:rsid w:val="00CA0E55"/>
    <w:rsid w:val="00D33C7E"/>
    <w:rsid w:val="00D5347A"/>
    <w:rsid w:val="00D5379D"/>
    <w:rsid w:val="00DC3D80"/>
    <w:rsid w:val="00DE00ED"/>
    <w:rsid w:val="00DE68A5"/>
    <w:rsid w:val="00EF05D5"/>
    <w:rsid w:val="00F93087"/>
    <w:rsid w:val="00FD1C78"/>
    <w:rsid w:val="00FE73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2511617"/>
  <w15:chartTrackingRefBased/>
  <w15:docId w15:val="{48C33AD9-BB23-4D87-A187-1CDC31B94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5379D"/>
    <w:pPr>
      <w:ind w:left="720"/>
      <w:contextualSpacing/>
    </w:pPr>
  </w:style>
  <w:style w:type="paragraph" w:styleId="Sprechblasentext">
    <w:name w:val="Balloon Text"/>
    <w:basedOn w:val="Standard"/>
    <w:link w:val="SprechblasentextZchn"/>
    <w:uiPriority w:val="99"/>
    <w:semiHidden/>
    <w:unhideWhenUsed/>
    <w:rsid w:val="0078218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821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344</Words>
  <Characters>2171</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CTC</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König, Elisabeth</dc:creator>
  <cp:keywords/>
  <dc:description/>
  <cp:lastModifiedBy>König, Elisabeth</cp:lastModifiedBy>
  <cp:revision>2</cp:revision>
  <cp:lastPrinted>2020-06-19T08:30:00Z</cp:lastPrinted>
  <dcterms:created xsi:type="dcterms:W3CDTF">2020-06-19T08:59:00Z</dcterms:created>
  <dcterms:modified xsi:type="dcterms:W3CDTF">2020-06-19T08:59:00Z</dcterms:modified>
</cp:coreProperties>
</file>